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66B" w:rsidRPr="002E03BE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>Temeljem čl.11. Zakona o pravu na pristup informacijama (NN 25/13, 85/15 i 69/22), Hrvatski Crveni križ – Gra</w:t>
      </w:r>
      <w:r>
        <w:rPr>
          <w:rFonts w:ascii="Arial" w:hAnsi="Arial" w:cs="Arial"/>
          <w:sz w:val="24"/>
          <w:szCs w:val="24"/>
        </w:rPr>
        <w:t>dsko društvo Crvenog križa Metković  otvara i objavljuje dana 6. kolovoza</w:t>
      </w:r>
      <w:r w:rsidRPr="00E06003">
        <w:rPr>
          <w:rFonts w:ascii="Arial" w:hAnsi="Arial" w:cs="Arial"/>
          <w:sz w:val="24"/>
          <w:szCs w:val="24"/>
        </w:rPr>
        <w:t xml:space="preserve"> 2026. godine</w:t>
      </w:r>
    </w:p>
    <w:p w:rsidR="0029666B" w:rsidRDefault="0029666B" w:rsidP="0029666B">
      <w:pPr>
        <w:jc w:val="center"/>
        <w:rPr>
          <w:rFonts w:ascii="Arial" w:hAnsi="Arial" w:cs="Arial"/>
          <w:b/>
          <w:sz w:val="24"/>
          <w:szCs w:val="24"/>
        </w:rPr>
      </w:pPr>
    </w:p>
    <w:p w:rsidR="0029666B" w:rsidRDefault="0029666B" w:rsidP="0029666B">
      <w:pPr>
        <w:jc w:val="center"/>
        <w:rPr>
          <w:rFonts w:ascii="Arial" w:hAnsi="Arial" w:cs="Arial"/>
          <w:b/>
          <w:sz w:val="24"/>
          <w:szCs w:val="24"/>
        </w:rPr>
      </w:pPr>
      <w:r w:rsidRPr="00576A2A">
        <w:rPr>
          <w:rFonts w:ascii="Arial" w:hAnsi="Arial" w:cs="Arial"/>
          <w:b/>
          <w:sz w:val="24"/>
          <w:szCs w:val="24"/>
        </w:rPr>
        <w:t>SAVJETOVANJE S JAVNOŠĆU O PRIJEDLOGU</w:t>
      </w:r>
    </w:p>
    <w:p w:rsidR="0029666B" w:rsidRPr="00576A2A" w:rsidRDefault="0029666B" w:rsidP="0029666B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76A2A">
        <w:rPr>
          <w:rFonts w:ascii="Arial" w:hAnsi="Arial" w:cs="Arial"/>
          <w:b/>
          <w:sz w:val="24"/>
          <w:szCs w:val="24"/>
        </w:rPr>
        <w:t xml:space="preserve"> Pravilnika o provedbi postupaka jednostavne nabave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>Pozivamo predstavnike zainteresirane javnosti – građane, gospodarske subjekte, udruge i druge organizacije – da dostave svoje obrazložene primjedbe, prijedloge i mišljenja na tekst Prijedloga.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 xml:space="preserve"> • Razdoblje savje</w:t>
      </w:r>
      <w:r>
        <w:rPr>
          <w:rFonts w:ascii="Arial" w:hAnsi="Arial" w:cs="Arial"/>
          <w:sz w:val="24"/>
          <w:szCs w:val="24"/>
        </w:rPr>
        <w:t>tovanja: od 6.kolovoza 2026. do 20.kolovoza</w:t>
      </w:r>
      <w:r w:rsidRPr="00E06003">
        <w:rPr>
          <w:rFonts w:ascii="Arial" w:hAnsi="Arial" w:cs="Arial"/>
          <w:sz w:val="24"/>
          <w:szCs w:val="24"/>
        </w:rPr>
        <w:t xml:space="preserve"> 2026. </w:t>
      </w:r>
      <w:r>
        <w:rPr>
          <w:rFonts w:ascii="Arial" w:hAnsi="Arial" w:cs="Arial"/>
          <w:sz w:val="24"/>
          <w:szCs w:val="24"/>
        </w:rPr>
        <w:t>g</w:t>
      </w:r>
      <w:r w:rsidRPr="00E06003">
        <w:rPr>
          <w:rFonts w:ascii="Arial" w:hAnsi="Arial" w:cs="Arial"/>
          <w:sz w:val="24"/>
          <w:szCs w:val="24"/>
        </w:rPr>
        <w:t>odine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 xml:space="preserve"> • Način podnošenja: Popunjeni obrazac za </w:t>
      </w:r>
      <w:proofErr w:type="spellStart"/>
      <w:r w:rsidRPr="00E06003">
        <w:rPr>
          <w:rFonts w:ascii="Arial" w:hAnsi="Arial" w:cs="Arial"/>
          <w:sz w:val="24"/>
          <w:szCs w:val="24"/>
        </w:rPr>
        <w:t>za</w:t>
      </w:r>
      <w:proofErr w:type="spellEnd"/>
      <w:r w:rsidRPr="00E06003">
        <w:rPr>
          <w:rFonts w:ascii="Arial" w:hAnsi="Arial" w:cs="Arial"/>
          <w:sz w:val="24"/>
          <w:szCs w:val="24"/>
        </w:rPr>
        <w:t xml:space="preserve"> dostavu mišljenja, primjedbi i komentara na prijedlog dokumen</w:t>
      </w:r>
      <w:r>
        <w:rPr>
          <w:rFonts w:ascii="Arial" w:hAnsi="Arial" w:cs="Arial"/>
          <w:sz w:val="24"/>
          <w:szCs w:val="24"/>
        </w:rPr>
        <w:t xml:space="preserve">ta pošaljite na e-mail adresu: </w:t>
      </w:r>
      <w:proofErr w:type="spellStart"/>
      <w:r>
        <w:rPr>
          <w:rFonts w:ascii="Arial" w:hAnsi="Arial" w:cs="Arial"/>
          <w:sz w:val="24"/>
          <w:szCs w:val="24"/>
        </w:rPr>
        <w:t>ck.metkovic</w:t>
      </w:r>
      <w:proofErr w:type="spellEnd"/>
      <w:r>
        <w:rPr>
          <w:rFonts w:ascii="Arial" w:hAnsi="Arial" w:cs="Arial"/>
          <w:sz w:val="24"/>
          <w:szCs w:val="24"/>
        </w:rPr>
        <w:t>@gmail.com</w:t>
      </w:r>
      <w:r w:rsidRPr="00E06003">
        <w:rPr>
          <w:rFonts w:ascii="Arial" w:hAnsi="Arial" w:cs="Arial"/>
          <w:sz w:val="24"/>
          <w:szCs w:val="24"/>
        </w:rPr>
        <w:t xml:space="preserve"> s naznakom predmeta: "Savjetovanje – Pravilnik o jednostavnoj nabavi". 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>Nakon završetka savjetovanja, sve pristigle primjedbe bit će razmotrene, a Izvješće o provedenom savjetovanju bit će objavljeno na ovoj internetskoj</w:t>
      </w:r>
      <w:r>
        <w:rPr>
          <w:rFonts w:ascii="Arial" w:hAnsi="Arial" w:cs="Arial"/>
          <w:sz w:val="24"/>
          <w:szCs w:val="24"/>
        </w:rPr>
        <w:t xml:space="preserve"> stranici najkasnije u roku od </w:t>
      </w:r>
      <w:r w:rsidRPr="00E06003">
        <w:rPr>
          <w:rFonts w:ascii="Arial" w:hAnsi="Arial" w:cs="Arial"/>
          <w:sz w:val="24"/>
          <w:szCs w:val="24"/>
        </w:rPr>
        <w:t xml:space="preserve">0 dana od dana završetka savjetovanja. 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>Dokumenti za preuzimanje: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 xml:space="preserve"> • Prijedlog Pravilnika o provedbi postupaka jednostavne nabave</w:t>
      </w:r>
    </w:p>
    <w:p w:rsidR="0029666B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 xml:space="preserve"> • Obrazloženje uz Prijedlog pravilnika</w:t>
      </w:r>
    </w:p>
    <w:p w:rsidR="0029666B" w:rsidRPr="002E03BE" w:rsidRDefault="0029666B" w:rsidP="0029666B">
      <w:pPr>
        <w:rPr>
          <w:rFonts w:ascii="Arial" w:hAnsi="Arial" w:cs="Arial"/>
          <w:sz w:val="24"/>
          <w:szCs w:val="24"/>
        </w:rPr>
      </w:pPr>
      <w:r w:rsidRPr="00E06003">
        <w:rPr>
          <w:rFonts w:ascii="Arial" w:hAnsi="Arial" w:cs="Arial"/>
          <w:sz w:val="24"/>
          <w:szCs w:val="24"/>
        </w:rPr>
        <w:t xml:space="preserve"> • Obrazac za sudjelovanje javnosti u savjetovanju</w:t>
      </w:r>
    </w:p>
    <w:p w:rsidR="0029666B" w:rsidRPr="002E03BE" w:rsidRDefault="0029666B" w:rsidP="0029666B">
      <w:pPr>
        <w:rPr>
          <w:rFonts w:ascii="Arial" w:hAnsi="Arial" w:cs="Arial"/>
          <w:sz w:val="24"/>
          <w:szCs w:val="24"/>
        </w:rPr>
      </w:pPr>
    </w:p>
    <w:p w:rsidR="0029666B" w:rsidRPr="002E03BE" w:rsidRDefault="0029666B" w:rsidP="0029666B">
      <w:pPr>
        <w:rPr>
          <w:rFonts w:ascii="Arial" w:hAnsi="Arial" w:cs="Arial"/>
          <w:sz w:val="24"/>
          <w:szCs w:val="24"/>
        </w:rPr>
      </w:pPr>
    </w:p>
    <w:p w:rsidR="00D37222" w:rsidRDefault="00D37222"/>
    <w:sectPr w:rsidR="00D37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66B"/>
    <w:rsid w:val="0029666B"/>
    <w:rsid w:val="00D3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6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6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Nela</cp:lastModifiedBy>
  <cp:revision>1</cp:revision>
  <dcterms:created xsi:type="dcterms:W3CDTF">2026-08-06T11:07:00Z</dcterms:created>
  <dcterms:modified xsi:type="dcterms:W3CDTF">2026-08-06T11:08:00Z</dcterms:modified>
</cp:coreProperties>
</file>